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3A239E3" w14:textId="087BD647" w:rsidR="005164A6" w:rsidRDefault="00E756B5" w:rsidP="00E756B5">
      <w:pPr>
        <w:pBdr>
          <w:top w:val="single" w:sz="8" w:space="1" w:color="auto" w:shadow="1"/>
          <w:left w:val="single" w:sz="8" w:space="4" w:color="auto" w:shadow="1"/>
          <w:bottom w:val="single" w:sz="8" w:space="1" w:color="auto" w:shadow="1"/>
          <w:right w:val="single" w:sz="8" w:space="4" w:color="auto" w:shadow="1"/>
        </w:pBdr>
        <w:ind w:firstLine="708"/>
        <w:jc w:val="both"/>
        <w:rPr>
          <w:rFonts w:ascii="Times New Roman" w:hAnsi="Times New Roman" w:cs="Times New Roman"/>
          <w:sz w:val="24"/>
          <w:szCs w:val="24"/>
          <w:lang w:val="es-ES"/>
        </w:rPr>
      </w:pPr>
      <w:r>
        <w:rPr>
          <w:rFonts w:ascii="Times New Roman" w:hAnsi="Times New Roman" w:cs="Times New Roman"/>
          <w:sz w:val="24"/>
          <w:szCs w:val="24"/>
          <w:lang w:val="es-ES"/>
        </w:rPr>
        <w:t xml:space="preserve">                   </w:t>
      </w:r>
      <w:proofErr w:type="spellStart"/>
      <w:r w:rsidR="00E7052B">
        <w:rPr>
          <w:rFonts w:ascii="Times New Roman" w:hAnsi="Times New Roman" w:cs="Times New Roman"/>
          <w:sz w:val="24"/>
          <w:szCs w:val="24"/>
          <w:lang w:val="es-ES"/>
        </w:rPr>
        <w:t>Personatge</w:t>
      </w:r>
      <w:proofErr w:type="spellEnd"/>
      <w:r w:rsidR="00E7052B">
        <w:rPr>
          <w:rFonts w:ascii="Times New Roman" w:hAnsi="Times New Roman" w:cs="Times New Roman"/>
          <w:sz w:val="24"/>
          <w:szCs w:val="24"/>
          <w:lang w:val="es-ES"/>
        </w:rPr>
        <w:t xml:space="preserve">: </w:t>
      </w:r>
      <w:r w:rsidR="006C1AC1" w:rsidRPr="00E756B5">
        <w:rPr>
          <w:rFonts w:ascii="Times New Roman" w:hAnsi="Times New Roman" w:cs="Times New Roman"/>
          <w:b/>
          <w:bCs/>
          <w:sz w:val="24"/>
          <w:szCs w:val="24"/>
          <w:lang w:val="es-ES"/>
        </w:rPr>
        <w:t>TRASÍMAC</w:t>
      </w:r>
      <w:r w:rsidR="00C039FC" w:rsidRPr="00523B46">
        <w:rPr>
          <w:rFonts w:ascii="Times New Roman" w:hAnsi="Times New Roman" w:cs="Times New Roman"/>
          <w:sz w:val="24"/>
          <w:szCs w:val="24"/>
          <w:lang w:val="es-ES"/>
        </w:rPr>
        <w:t xml:space="preserve"> </w:t>
      </w:r>
    </w:p>
    <w:p w14:paraId="32583378" w14:textId="0D7B016A" w:rsidR="00523B46" w:rsidRPr="00523B46" w:rsidRDefault="00FD4BBE" w:rsidP="00523B46">
      <w:pPr>
        <w:pBdr>
          <w:top w:val="single" w:sz="8" w:space="1" w:color="auto" w:shadow="1"/>
          <w:left w:val="single" w:sz="8" w:space="4" w:color="auto" w:shadow="1"/>
          <w:bottom w:val="single" w:sz="8" w:space="1" w:color="auto" w:shadow="1"/>
          <w:right w:val="single" w:sz="8" w:space="4" w:color="auto" w:shadow="1"/>
        </w:pBdr>
        <w:jc w:val="both"/>
        <w:rPr>
          <w:rFonts w:ascii="Times New Roman" w:hAnsi="Times New Roman" w:cs="Times New Roman"/>
          <w:sz w:val="24"/>
          <w:szCs w:val="24"/>
          <w:lang w:val="es-ES"/>
        </w:rPr>
      </w:pPr>
      <w:r>
        <w:rPr>
          <w:rFonts w:ascii="Times New Roman" w:hAnsi="Times New Roman" w:cs="Times New Roman"/>
          <w:b/>
          <w:bCs/>
          <w:noProof/>
          <w:sz w:val="24"/>
          <w:szCs w:val="24"/>
          <w:lang w:val="es-ES"/>
        </w:rPr>
        <w:drawing>
          <wp:anchor distT="0" distB="0" distL="114300" distR="114300" simplePos="0" relativeHeight="251658240" behindDoc="0" locked="0" layoutInCell="1" allowOverlap="1" wp14:anchorId="523E1F5D" wp14:editId="48402330">
            <wp:simplePos x="0" y="0"/>
            <wp:positionH relativeFrom="column">
              <wp:posOffset>-336529</wp:posOffset>
            </wp:positionH>
            <wp:positionV relativeFrom="paragraph">
              <wp:posOffset>198586</wp:posOffset>
            </wp:positionV>
            <wp:extent cx="1785464" cy="1850458"/>
            <wp:effectExtent l="0" t="0" r="0" b="0"/>
            <wp:wrapThrough wrapText="bothSides">
              <wp:wrapPolygon edited="0">
                <wp:start x="18903" y="222"/>
                <wp:lineTo x="2075" y="2224"/>
                <wp:lineTo x="5302" y="4225"/>
                <wp:lineTo x="4841" y="6004"/>
                <wp:lineTo x="4841" y="8673"/>
                <wp:lineTo x="5533" y="11341"/>
                <wp:lineTo x="4610" y="14010"/>
                <wp:lineTo x="4610" y="14899"/>
                <wp:lineTo x="2997" y="15566"/>
                <wp:lineTo x="2536" y="16900"/>
                <wp:lineTo x="2997" y="18457"/>
                <wp:lineTo x="5994" y="21348"/>
                <wp:lineTo x="6224" y="21348"/>
                <wp:lineTo x="20286" y="21348"/>
                <wp:lineTo x="17520" y="18457"/>
                <wp:lineTo x="18442" y="18457"/>
                <wp:lineTo x="19594" y="16233"/>
                <wp:lineTo x="19364" y="14899"/>
                <wp:lineTo x="13140" y="11341"/>
                <wp:lineTo x="14062" y="11341"/>
                <wp:lineTo x="15676" y="8895"/>
                <wp:lineTo x="15676" y="7783"/>
                <wp:lineTo x="14523" y="5115"/>
                <wp:lineTo x="14292" y="4225"/>
                <wp:lineTo x="19825" y="222"/>
                <wp:lineTo x="18903" y="222"/>
              </wp:wrapPolygon>
            </wp:wrapThrough>
            <wp:docPr id="851018580" name="Imagen 3" descr="Dibujo de un hombre&#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1018580" name="Imagen 3" descr="Dibujo de un hombre&#10;&#10;Descripción generada automáticamente con confianza media"/>
                    <pic:cNvPicPr/>
                  </pic:nvPicPr>
                  <pic:blipFill>
                    <a:blip r:embed="rId4" cstate="print">
                      <a:extLst>
                        <a:ext uri="{28A0092B-C50C-407E-A947-70E740481C1C}">
                          <a14:useLocalDpi xmlns:a14="http://schemas.microsoft.com/office/drawing/2010/main" val="0"/>
                        </a:ext>
                      </a:extLst>
                    </a:blip>
                    <a:stretch>
                      <a:fillRect/>
                    </a:stretch>
                  </pic:blipFill>
                  <pic:spPr>
                    <a:xfrm>
                      <a:off x="0" y="0"/>
                      <a:ext cx="1785464" cy="1850458"/>
                    </a:xfrm>
                    <a:prstGeom prst="rect">
                      <a:avLst/>
                    </a:prstGeom>
                  </pic:spPr>
                </pic:pic>
              </a:graphicData>
            </a:graphic>
            <wp14:sizeRelH relativeFrom="page">
              <wp14:pctWidth>0</wp14:pctWidth>
            </wp14:sizeRelH>
            <wp14:sizeRelV relativeFrom="page">
              <wp14:pctHeight>0</wp14:pctHeight>
            </wp14:sizeRelV>
          </wp:anchor>
        </w:drawing>
      </w:r>
      <w:r w:rsidR="00E756B5">
        <w:rPr>
          <w:rFonts w:ascii="Times New Roman" w:hAnsi="Times New Roman" w:cs="Times New Roman"/>
          <w:sz w:val="24"/>
          <w:szCs w:val="24"/>
          <w:lang w:val="es-ES"/>
        </w:rPr>
        <w:t xml:space="preserve">                         </w:t>
      </w:r>
      <w:r w:rsidR="00E7052B">
        <w:rPr>
          <w:rFonts w:ascii="Times New Roman" w:hAnsi="Times New Roman" w:cs="Times New Roman"/>
          <w:sz w:val="24"/>
          <w:szCs w:val="24"/>
          <w:lang w:val="es-ES"/>
        </w:rPr>
        <w:t xml:space="preserve">(La República, </w:t>
      </w:r>
      <w:proofErr w:type="spellStart"/>
      <w:r w:rsidR="00E7052B">
        <w:rPr>
          <w:rFonts w:ascii="Times New Roman" w:hAnsi="Times New Roman" w:cs="Times New Roman"/>
          <w:sz w:val="24"/>
          <w:szCs w:val="24"/>
          <w:lang w:val="es-ES"/>
        </w:rPr>
        <w:t>llibre</w:t>
      </w:r>
      <w:proofErr w:type="spellEnd"/>
      <w:r w:rsidR="00E7052B">
        <w:rPr>
          <w:rFonts w:ascii="Times New Roman" w:hAnsi="Times New Roman" w:cs="Times New Roman"/>
          <w:sz w:val="24"/>
          <w:szCs w:val="24"/>
          <w:lang w:val="es-ES"/>
        </w:rPr>
        <w:t xml:space="preserve"> I, </w:t>
      </w:r>
      <w:r w:rsidR="00E7052B" w:rsidRPr="00523B46">
        <w:rPr>
          <w:rFonts w:ascii="Times New Roman" w:hAnsi="Times New Roman" w:cs="Times New Roman"/>
          <w:sz w:val="24"/>
          <w:szCs w:val="24"/>
          <w:lang w:val="es-ES"/>
        </w:rPr>
        <w:t>338a-344d</w:t>
      </w:r>
      <w:r w:rsidR="00E756B5">
        <w:rPr>
          <w:rFonts w:ascii="Times New Roman" w:hAnsi="Times New Roman" w:cs="Times New Roman"/>
          <w:sz w:val="24"/>
          <w:szCs w:val="24"/>
          <w:lang w:val="es-ES"/>
        </w:rPr>
        <w:t>)</w:t>
      </w:r>
    </w:p>
    <w:p w14:paraId="1BC8714B" w14:textId="2AE42563" w:rsidR="006A23CB" w:rsidRPr="00CD2DC4" w:rsidRDefault="00CD2DC4" w:rsidP="006C1AC1">
      <w:pPr>
        <w:jc w:val="both"/>
        <w:rPr>
          <w:rFonts w:ascii="Times New Roman" w:hAnsi="Times New Roman" w:cs="Times New Roman"/>
          <w:b/>
          <w:bCs/>
          <w:sz w:val="24"/>
          <w:szCs w:val="24"/>
          <w:lang w:val="es-ES"/>
        </w:rPr>
      </w:pPr>
      <w:proofErr w:type="spellStart"/>
      <w:r>
        <w:rPr>
          <w:rFonts w:ascii="Times New Roman" w:hAnsi="Times New Roman" w:cs="Times New Roman"/>
          <w:b/>
          <w:bCs/>
          <w:sz w:val="24"/>
          <w:szCs w:val="24"/>
          <w:lang w:val="es-ES"/>
        </w:rPr>
        <w:t>Diàleg</w:t>
      </w:r>
      <w:proofErr w:type="spellEnd"/>
      <w:r>
        <w:rPr>
          <w:rFonts w:ascii="Times New Roman" w:hAnsi="Times New Roman" w:cs="Times New Roman"/>
          <w:b/>
          <w:bCs/>
          <w:sz w:val="24"/>
          <w:szCs w:val="24"/>
          <w:lang w:val="es-ES"/>
        </w:rPr>
        <w:t xml:space="preserve"> entre </w:t>
      </w:r>
      <w:proofErr w:type="spellStart"/>
      <w:r>
        <w:rPr>
          <w:rFonts w:ascii="Times New Roman" w:hAnsi="Times New Roman" w:cs="Times New Roman"/>
          <w:b/>
          <w:bCs/>
          <w:sz w:val="24"/>
          <w:szCs w:val="24"/>
          <w:lang w:val="es-ES"/>
        </w:rPr>
        <w:t>Trasímac</w:t>
      </w:r>
      <w:proofErr w:type="spellEnd"/>
      <w:r>
        <w:rPr>
          <w:rFonts w:ascii="Times New Roman" w:hAnsi="Times New Roman" w:cs="Times New Roman"/>
          <w:b/>
          <w:bCs/>
          <w:sz w:val="24"/>
          <w:szCs w:val="24"/>
          <w:lang w:val="es-ES"/>
        </w:rPr>
        <w:t xml:space="preserve"> (defensor de la </w:t>
      </w:r>
      <w:r w:rsidR="00916360">
        <w:rPr>
          <w:rFonts w:ascii="Times New Roman" w:hAnsi="Times New Roman" w:cs="Times New Roman"/>
          <w:b/>
          <w:bCs/>
          <w:sz w:val="24"/>
          <w:szCs w:val="24"/>
          <w:lang w:val="es-ES"/>
        </w:rPr>
        <w:t xml:space="preserve">injusticia) i </w:t>
      </w:r>
      <w:proofErr w:type="spellStart"/>
      <w:r w:rsidR="00916360">
        <w:rPr>
          <w:rFonts w:ascii="Times New Roman" w:hAnsi="Times New Roman" w:cs="Times New Roman"/>
          <w:b/>
          <w:bCs/>
          <w:sz w:val="24"/>
          <w:szCs w:val="24"/>
          <w:lang w:val="es-ES"/>
        </w:rPr>
        <w:t>Sòcrates</w:t>
      </w:r>
      <w:proofErr w:type="spellEnd"/>
      <w:r w:rsidR="00916360">
        <w:rPr>
          <w:rFonts w:ascii="Times New Roman" w:hAnsi="Times New Roman" w:cs="Times New Roman"/>
          <w:b/>
          <w:bCs/>
          <w:sz w:val="24"/>
          <w:szCs w:val="24"/>
          <w:lang w:val="es-ES"/>
        </w:rPr>
        <w:t xml:space="preserve"> (defensor de la justicia)</w:t>
      </w:r>
    </w:p>
    <w:p w14:paraId="4ABE8D85" w14:textId="2CF1AD15" w:rsidR="00A345A1" w:rsidRDefault="006C1AC1" w:rsidP="006C1AC1">
      <w:pPr>
        <w:jc w:val="both"/>
        <w:rPr>
          <w:rFonts w:ascii="Times New Roman" w:hAnsi="Times New Roman" w:cs="Times New Roman"/>
          <w:sz w:val="24"/>
          <w:szCs w:val="24"/>
          <w:lang w:val="es-ES"/>
        </w:rPr>
      </w:pPr>
      <w:r w:rsidRPr="00523B46">
        <w:rPr>
          <w:rFonts w:ascii="Times New Roman" w:hAnsi="Times New Roman" w:cs="Times New Roman"/>
          <w:sz w:val="24"/>
          <w:szCs w:val="24"/>
          <w:lang w:val="es-ES"/>
        </w:rPr>
        <w:t>-Escucha, pues -dijo</w:t>
      </w:r>
      <w:r w:rsidR="00A345A1">
        <w:rPr>
          <w:rFonts w:ascii="Times New Roman" w:hAnsi="Times New Roman" w:cs="Times New Roman"/>
          <w:sz w:val="24"/>
          <w:szCs w:val="24"/>
          <w:lang w:val="es-ES"/>
        </w:rPr>
        <w:t xml:space="preserve"> [</w:t>
      </w:r>
      <w:proofErr w:type="spellStart"/>
      <w:r w:rsidR="00A345A1">
        <w:rPr>
          <w:rFonts w:ascii="Times New Roman" w:hAnsi="Times New Roman" w:cs="Times New Roman"/>
          <w:sz w:val="24"/>
          <w:szCs w:val="24"/>
          <w:lang w:val="es-ES"/>
        </w:rPr>
        <w:t>Trasímaco</w:t>
      </w:r>
      <w:proofErr w:type="spellEnd"/>
      <w:r w:rsidR="00A345A1">
        <w:rPr>
          <w:rFonts w:ascii="Times New Roman" w:hAnsi="Times New Roman" w:cs="Times New Roman"/>
          <w:sz w:val="24"/>
          <w:szCs w:val="24"/>
          <w:lang w:val="es-ES"/>
        </w:rPr>
        <w:t xml:space="preserve"> a Sócrates]</w:t>
      </w:r>
      <w:r w:rsidRPr="00523B46">
        <w:rPr>
          <w:rFonts w:ascii="Times New Roman" w:hAnsi="Times New Roman" w:cs="Times New Roman"/>
          <w:sz w:val="24"/>
          <w:szCs w:val="24"/>
          <w:lang w:val="es-ES"/>
        </w:rPr>
        <w:t xml:space="preserve">-: sostengo que lo justo no es otra cosa que lo que conviene al más fuerte. </w:t>
      </w:r>
      <w:r w:rsidR="00883886">
        <w:rPr>
          <w:rFonts w:ascii="Times New Roman" w:hAnsi="Times New Roman" w:cs="Times New Roman"/>
          <w:sz w:val="24"/>
          <w:szCs w:val="24"/>
          <w:lang w:val="es-ES"/>
        </w:rPr>
        <w:t>(…)</w:t>
      </w:r>
    </w:p>
    <w:p w14:paraId="4ACC0DDB" w14:textId="66673544" w:rsidR="006C1AC1" w:rsidRPr="00523B46" w:rsidRDefault="006C1AC1" w:rsidP="006C1AC1">
      <w:pPr>
        <w:jc w:val="both"/>
        <w:rPr>
          <w:rFonts w:ascii="Times New Roman" w:hAnsi="Times New Roman" w:cs="Times New Roman"/>
          <w:sz w:val="24"/>
          <w:szCs w:val="24"/>
          <w:lang w:val="es-ES"/>
        </w:rPr>
      </w:pPr>
      <w:r w:rsidRPr="00523B46">
        <w:rPr>
          <w:rFonts w:ascii="Times New Roman" w:hAnsi="Times New Roman" w:cs="Times New Roman"/>
          <w:sz w:val="24"/>
          <w:szCs w:val="24"/>
          <w:lang w:val="es-ES"/>
        </w:rPr>
        <w:t>–</w:t>
      </w:r>
      <w:r w:rsidR="00883886">
        <w:rPr>
          <w:rFonts w:ascii="Times New Roman" w:hAnsi="Times New Roman" w:cs="Times New Roman"/>
          <w:sz w:val="24"/>
          <w:szCs w:val="24"/>
          <w:lang w:val="es-ES"/>
        </w:rPr>
        <w:t>(…)</w:t>
      </w:r>
      <w:r w:rsidRPr="00523B46">
        <w:rPr>
          <w:rFonts w:ascii="Times New Roman" w:hAnsi="Times New Roman" w:cs="Times New Roman"/>
          <w:sz w:val="24"/>
          <w:szCs w:val="24"/>
          <w:lang w:val="es-ES"/>
        </w:rPr>
        <w:t xml:space="preserve"> Dices que lo justo es lo que conviene al más fuerte. ¿Y cómo lo entiendes, </w:t>
      </w:r>
      <w:proofErr w:type="spellStart"/>
      <w:r w:rsidRPr="00523B46">
        <w:rPr>
          <w:rFonts w:ascii="Times New Roman" w:hAnsi="Times New Roman" w:cs="Times New Roman"/>
          <w:sz w:val="24"/>
          <w:szCs w:val="24"/>
          <w:lang w:val="es-ES"/>
        </w:rPr>
        <w:t>Trasímaco</w:t>
      </w:r>
      <w:proofErr w:type="spellEnd"/>
      <w:r w:rsidRPr="00523B46">
        <w:rPr>
          <w:rFonts w:ascii="Times New Roman" w:hAnsi="Times New Roman" w:cs="Times New Roman"/>
          <w:sz w:val="24"/>
          <w:szCs w:val="24"/>
          <w:lang w:val="es-ES"/>
        </w:rPr>
        <w:t>? (…)</w:t>
      </w:r>
    </w:p>
    <w:p w14:paraId="0042167D" w14:textId="64016ECC" w:rsidR="006C1AC1" w:rsidRPr="00523B46" w:rsidRDefault="006C1AC1" w:rsidP="006C1AC1">
      <w:pPr>
        <w:jc w:val="both"/>
        <w:rPr>
          <w:rFonts w:ascii="Times New Roman" w:hAnsi="Times New Roman" w:cs="Times New Roman"/>
          <w:sz w:val="24"/>
          <w:szCs w:val="24"/>
          <w:lang w:val="es-ES"/>
        </w:rPr>
      </w:pPr>
      <w:proofErr w:type="gramStart"/>
      <w:r w:rsidRPr="00523B46">
        <w:rPr>
          <w:rFonts w:ascii="Times New Roman" w:hAnsi="Times New Roman" w:cs="Times New Roman"/>
          <w:sz w:val="24"/>
          <w:szCs w:val="24"/>
          <w:lang w:val="es-ES"/>
        </w:rPr>
        <w:t>-¿</w:t>
      </w:r>
      <w:proofErr w:type="gramEnd"/>
      <w:r w:rsidRPr="00523B46">
        <w:rPr>
          <w:rFonts w:ascii="Times New Roman" w:hAnsi="Times New Roman" w:cs="Times New Roman"/>
          <w:sz w:val="24"/>
          <w:szCs w:val="24"/>
          <w:lang w:val="es-ES"/>
        </w:rPr>
        <w:t>No sabes -preguntó - que de las ciudades las unas se rigen por tiranía, las otras por democracia, las otras por aristocracia?</w:t>
      </w:r>
    </w:p>
    <w:p w14:paraId="67C0F91F" w14:textId="77777777" w:rsidR="006C1AC1" w:rsidRPr="00523B46" w:rsidRDefault="006C1AC1" w:rsidP="006C1AC1">
      <w:pPr>
        <w:jc w:val="both"/>
        <w:rPr>
          <w:rFonts w:ascii="Times New Roman" w:hAnsi="Times New Roman" w:cs="Times New Roman"/>
          <w:sz w:val="24"/>
          <w:szCs w:val="24"/>
          <w:lang w:val="es-ES"/>
        </w:rPr>
      </w:pPr>
      <w:proofErr w:type="gramStart"/>
      <w:r w:rsidRPr="00523B46">
        <w:rPr>
          <w:rFonts w:ascii="Times New Roman" w:hAnsi="Times New Roman" w:cs="Times New Roman"/>
          <w:sz w:val="24"/>
          <w:szCs w:val="24"/>
          <w:lang w:val="es-ES"/>
        </w:rPr>
        <w:t>-¿</w:t>
      </w:r>
      <w:proofErr w:type="gramEnd"/>
      <w:r w:rsidRPr="00523B46">
        <w:rPr>
          <w:rFonts w:ascii="Times New Roman" w:hAnsi="Times New Roman" w:cs="Times New Roman"/>
          <w:sz w:val="24"/>
          <w:szCs w:val="24"/>
          <w:lang w:val="es-ES"/>
        </w:rPr>
        <w:t xml:space="preserve">Cómo no? </w:t>
      </w:r>
    </w:p>
    <w:p w14:paraId="4383A2BB" w14:textId="77777777" w:rsidR="006C1AC1" w:rsidRPr="00523B46" w:rsidRDefault="006C1AC1" w:rsidP="006C1AC1">
      <w:pPr>
        <w:jc w:val="both"/>
        <w:rPr>
          <w:rFonts w:ascii="Times New Roman" w:hAnsi="Times New Roman" w:cs="Times New Roman"/>
          <w:sz w:val="24"/>
          <w:szCs w:val="24"/>
          <w:lang w:val="es-ES"/>
        </w:rPr>
      </w:pPr>
      <w:proofErr w:type="gramStart"/>
      <w:r w:rsidRPr="00523B46">
        <w:rPr>
          <w:rFonts w:ascii="Times New Roman" w:hAnsi="Times New Roman" w:cs="Times New Roman"/>
          <w:sz w:val="24"/>
          <w:szCs w:val="24"/>
          <w:lang w:val="es-ES"/>
        </w:rPr>
        <w:t>-¿</w:t>
      </w:r>
      <w:proofErr w:type="gramEnd"/>
      <w:r w:rsidRPr="00523B46">
        <w:rPr>
          <w:rFonts w:ascii="Times New Roman" w:hAnsi="Times New Roman" w:cs="Times New Roman"/>
          <w:sz w:val="24"/>
          <w:szCs w:val="24"/>
          <w:lang w:val="es-ES"/>
        </w:rPr>
        <w:t xml:space="preserve">Y el gobierno de cada ciudad no es el que tiene la fuerza en ella? </w:t>
      </w:r>
    </w:p>
    <w:p w14:paraId="19F7A842" w14:textId="77777777" w:rsidR="006C1AC1" w:rsidRPr="00523B46" w:rsidRDefault="006C1AC1" w:rsidP="006C1AC1">
      <w:pPr>
        <w:jc w:val="both"/>
        <w:rPr>
          <w:rFonts w:ascii="Times New Roman" w:hAnsi="Times New Roman" w:cs="Times New Roman"/>
          <w:sz w:val="24"/>
          <w:szCs w:val="24"/>
          <w:lang w:val="es-ES"/>
        </w:rPr>
      </w:pPr>
      <w:r w:rsidRPr="00523B46">
        <w:rPr>
          <w:rFonts w:ascii="Times New Roman" w:hAnsi="Times New Roman" w:cs="Times New Roman"/>
          <w:sz w:val="24"/>
          <w:szCs w:val="24"/>
          <w:lang w:val="es-ES"/>
        </w:rPr>
        <w:t xml:space="preserve">-Exacto. </w:t>
      </w:r>
    </w:p>
    <w:p w14:paraId="260465D9" w14:textId="710F3C30" w:rsidR="006C1AC1" w:rsidRPr="00523B46" w:rsidRDefault="006C1AC1" w:rsidP="006C1AC1">
      <w:pPr>
        <w:jc w:val="both"/>
        <w:rPr>
          <w:rFonts w:ascii="Times New Roman" w:hAnsi="Times New Roman" w:cs="Times New Roman"/>
          <w:sz w:val="24"/>
          <w:szCs w:val="24"/>
          <w:lang w:val="es-ES"/>
        </w:rPr>
      </w:pPr>
      <w:r w:rsidRPr="00523B46">
        <w:rPr>
          <w:rFonts w:ascii="Times New Roman" w:hAnsi="Times New Roman" w:cs="Times New Roman"/>
          <w:sz w:val="24"/>
          <w:szCs w:val="24"/>
          <w:lang w:val="es-ES"/>
        </w:rPr>
        <w:t xml:space="preserve">-Y así, cada gobierno establece las leyes según su conveniencia: la democracia, leyes democráticas; la tiranía, tiránicas, y del mismo modo los demás. Al establecerlas, muestran los que mandan que es justo para los gobernados lo que a ellos conviene, y al que se sale de esto lo castigan como violador de las leyes y de la justicia. Tal es, mi buen amigo, lo que digo que en todas las ciudades es idénticamente justo: lo conveniente para el gobierno constituido. Y éste es, según creo, el que tiene el poder; de modo que, para todo hombre que </w:t>
      </w:r>
      <w:r w:rsidRPr="00523B46">
        <w:rPr>
          <w:rFonts w:ascii="Times New Roman" w:hAnsi="Times New Roman" w:cs="Times New Roman"/>
          <w:sz w:val="24"/>
          <w:szCs w:val="24"/>
          <w:lang w:val="es-ES"/>
        </w:rPr>
        <w:t>discurre bien, lo justo es lo mismo en todas partes: la conveniencia del más fuerte</w:t>
      </w:r>
      <w:r w:rsidR="008133CE" w:rsidRPr="00523B46">
        <w:rPr>
          <w:rFonts w:ascii="Times New Roman" w:hAnsi="Times New Roman" w:cs="Times New Roman"/>
          <w:sz w:val="24"/>
          <w:szCs w:val="24"/>
          <w:lang w:val="es-ES"/>
        </w:rPr>
        <w:t>.</w:t>
      </w:r>
    </w:p>
    <w:p w14:paraId="5199295D" w14:textId="549D5BD2" w:rsidR="008133CE" w:rsidRPr="00523B46" w:rsidRDefault="00E7052B" w:rsidP="006C1AC1">
      <w:pPr>
        <w:jc w:val="both"/>
        <w:rPr>
          <w:rFonts w:ascii="Times New Roman" w:hAnsi="Times New Roman" w:cs="Times New Roman"/>
          <w:sz w:val="24"/>
          <w:szCs w:val="24"/>
          <w:lang w:val="es-ES"/>
        </w:rPr>
      </w:pPr>
      <w:r>
        <w:rPr>
          <w:rFonts w:ascii="Times New Roman" w:hAnsi="Times New Roman" w:cs="Times New Roman"/>
          <w:sz w:val="24"/>
          <w:szCs w:val="24"/>
          <w:lang w:val="es-ES"/>
        </w:rPr>
        <w:t>[</w:t>
      </w:r>
      <w:r w:rsidR="008133CE" w:rsidRPr="00E7052B">
        <w:rPr>
          <w:rFonts w:ascii="Times New Roman" w:hAnsi="Times New Roman" w:cs="Times New Roman"/>
          <w:b/>
          <w:bCs/>
          <w:sz w:val="24"/>
          <w:szCs w:val="24"/>
          <w:lang w:val="es-ES"/>
        </w:rPr>
        <w:t xml:space="preserve">En </w:t>
      </w:r>
      <w:proofErr w:type="spellStart"/>
      <w:r w:rsidR="008133CE" w:rsidRPr="00E7052B">
        <w:rPr>
          <w:rFonts w:ascii="Times New Roman" w:hAnsi="Times New Roman" w:cs="Times New Roman"/>
          <w:b/>
          <w:bCs/>
          <w:sz w:val="24"/>
          <w:szCs w:val="24"/>
          <w:lang w:val="es-ES"/>
        </w:rPr>
        <w:t>interès</w:t>
      </w:r>
      <w:proofErr w:type="spellEnd"/>
      <w:r w:rsidR="008133CE" w:rsidRPr="00E7052B">
        <w:rPr>
          <w:rFonts w:ascii="Times New Roman" w:hAnsi="Times New Roman" w:cs="Times New Roman"/>
          <w:b/>
          <w:bCs/>
          <w:sz w:val="24"/>
          <w:szCs w:val="24"/>
          <w:lang w:val="es-ES"/>
        </w:rPr>
        <w:t xml:space="preserve"> de qui </w:t>
      </w:r>
      <w:proofErr w:type="spellStart"/>
      <w:r w:rsidR="008133CE" w:rsidRPr="00E7052B">
        <w:rPr>
          <w:rFonts w:ascii="Times New Roman" w:hAnsi="Times New Roman" w:cs="Times New Roman"/>
          <w:b/>
          <w:bCs/>
          <w:sz w:val="24"/>
          <w:szCs w:val="24"/>
          <w:lang w:val="es-ES"/>
        </w:rPr>
        <w:t>governen</w:t>
      </w:r>
      <w:proofErr w:type="spellEnd"/>
      <w:r w:rsidR="008133CE" w:rsidRPr="00E7052B">
        <w:rPr>
          <w:rFonts w:ascii="Times New Roman" w:hAnsi="Times New Roman" w:cs="Times New Roman"/>
          <w:b/>
          <w:bCs/>
          <w:sz w:val="24"/>
          <w:szCs w:val="24"/>
          <w:lang w:val="es-ES"/>
        </w:rPr>
        <w:t xml:space="preserve"> </w:t>
      </w:r>
      <w:proofErr w:type="spellStart"/>
      <w:r w:rsidR="008133CE" w:rsidRPr="00E7052B">
        <w:rPr>
          <w:rFonts w:ascii="Times New Roman" w:hAnsi="Times New Roman" w:cs="Times New Roman"/>
          <w:b/>
          <w:bCs/>
          <w:sz w:val="24"/>
          <w:szCs w:val="24"/>
          <w:lang w:val="es-ES"/>
        </w:rPr>
        <w:t>els</w:t>
      </w:r>
      <w:proofErr w:type="spellEnd"/>
      <w:r w:rsidR="008133CE" w:rsidRPr="00E7052B">
        <w:rPr>
          <w:rFonts w:ascii="Times New Roman" w:hAnsi="Times New Roman" w:cs="Times New Roman"/>
          <w:b/>
          <w:bCs/>
          <w:sz w:val="24"/>
          <w:szCs w:val="24"/>
          <w:lang w:val="es-ES"/>
        </w:rPr>
        <w:t xml:space="preserve"> </w:t>
      </w:r>
      <w:proofErr w:type="spellStart"/>
      <w:r w:rsidR="008133CE" w:rsidRPr="00E7052B">
        <w:rPr>
          <w:rFonts w:ascii="Times New Roman" w:hAnsi="Times New Roman" w:cs="Times New Roman"/>
          <w:b/>
          <w:bCs/>
          <w:sz w:val="24"/>
          <w:szCs w:val="24"/>
          <w:lang w:val="es-ES"/>
        </w:rPr>
        <w:t>governants</w:t>
      </w:r>
      <w:proofErr w:type="spellEnd"/>
      <w:r w:rsidR="008133CE" w:rsidRPr="00E7052B">
        <w:rPr>
          <w:rFonts w:ascii="Times New Roman" w:hAnsi="Times New Roman" w:cs="Times New Roman"/>
          <w:b/>
          <w:bCs/>
          <w:sz w:val="24"/>
          <w:szCs w:val="24"/>
          <w:lang w:val="es-ES"/>
        </w:rPr>
        <w:t>?</w:t>
      </w:r>
      <w:r>
        <w:rPr>
          <w:rFonts w:ascii="Times New Roman" w:hAnsi="Times New Roman" w:cs="Times New Roman"/>
          <w:b/>
          <w:bCs/>
          <w:sz w:val="24"/>
          <w:szCs w:val="24"/>
          <w:lang w:val="es-ES"/>
        </w:rPr>
        <w:t>]</w:t>
      </w:r>
    </w:p>
    <w:p w14:paraId="11599097" w14:textId="46CDECA3" w:rsidR="00C735EB" w:rsidRPr="00523B46" w:rsidRDefault="008133CE" w:rsidP="006C1AC1">
      <w:pPr>
        <w:jc w:val="both"/>
        <w:rPr>
          <w:rFonts w:ascii="Times New Roman" w:hAnsi="Times New Roman" w:cs="Times New Roman"/>
          <w:sz w:val="24"/>
          <w:szCs w:val="24"/>
          <w:lang w:val="es-ES"/>
        </w:rPr>
      </w:pPr>
      <w:r w:rsidRPr="00523B46">
        <w:rPr>
          <w:rFonts w:ascii="Times New Roman" w:hAnsi="Times New Roman" w:cs="Times New Roman"/>
          <w:sz w:val="24"/>
          <w:szCs w:val="24"/>
          <w:lang w:val="es-ES"/>
        </w:rPr>
        <w:t xml:space="preserve">-Y así, </w:t>
      </w:r>
      <w:proofErr w:type="spellStart"/>
      <w:r w:rsidRPr="00523B46">
        <w:rPr>
          <w:rFonts w:ascii="Times New Roman" w:hAnsi="Times New Roman" w:cs="Times New Roman"/>
          <w:sz w:val="24"/>
          <w:szCs w:val="24"/>
          <w:lang w:val="es-ES"/>
        </w:rPr>
        <w:t>Trasímaco</w:t>
      </w:r>
      <w:proofErr w:type="spellEnd"/>
      <w:r w:rsidRPr="00523B46">
        <w:rPr>
          <w:rFonts w:ascii="Times New Roman" w:hAnsi="Times New Roman" w:cs="Times New Roman"/>
          <w:sz w:val="24"/>
          <w:szCs w:val="24"/>
          <w:lang w:val="es-ES"/>
        </w:rPr>
        <w:t xml:space="preserve"> -dije yo</w:t>
      </w:r>
      <w:r w:rsidR="00CD2DC4">
        <w:rPr>
          <w:rFonts w:ascii="Times New Roman" w:hAnsi="Times New Roman" w:cs="Times New Roman"/>
          <w:sz w:val="24"/>
          <w:szCs w:val="24"/>
          <w:lang w:val="es-ES"/>
        </w:rPr>
        <w:t xml:space="preserve"> (</w:t>
      </w:r>
      <w:proofErr w:type="spellStart"/>
      <w:r w:rsidR="00CD2DC4">
        <w:rPr>
          <w:rFonts w:ascii="Times New Roman" w:hAnsi="Times New Roman" w:cs="Times New Roman"/>
          <w:sz w:val="24"/>
          <w:szCs w:val="24"/>
          <w:lang w:val="es-ES"/>
        </w:rPr>
        <w:t>Sòcrates</w:t>
      </w:r>
      <w:proofErr w:type="spellEnd"/>
      <w:r w:rsidR="00CD2DC4">
        <w:rPr>
          <w:rFonts w:ascii="Times New Roman" w:hAnsi="Times New Roman" w:cs="Times New Roman"/>
          <w:sz w:val="24"/>
          <w:szCs w:val="24"/>
          <w:lang w:val="es-ES"/>
        </w:rPr>
        <w:t>)</w:t>
      </w:r>
      <w:r w:rsidRPr="00523B46">
        <w:rPr>
          <w:rFonts w:ascii="Times New Roman" w:hAnsi="Times New Roman" w:cs="Times New Roman"/>
          <w:sz w:val="24"/>
          <w:szCs w:val="24"/>
          <w:lang w:val="es-ES"/>
        </w:rPr>
        <w:t>-, nadie que tiene gobierno, en cuanto es gobernante, examina ni ordena lo conveniente para sí mismo, sino lo conveniente para el gobernado (...), y dice cuanto dice y hace todo cuanto hace mirando a éste y a su conveniencia y ventaja.</w:t>
      </w:r>
    </w:p>
    <w:p w14:paraId="3E8ACA2A" w14:textId="098900FE" w:rsidR="00ED0DAF" w:rsidRPr="00523B46" w:rsidRDefault="00ED0DAF" w:rsidP="006C1AC1">
      <w:pPr>
        <w:jc w:val="both"/>
        <w:rPr>
          <w:rFonts w:ascii="Times New Roman" w:hAnsi="Times New Roman" w:cs="Times New Roman"/>
          <w:sz w:val="24"/>
          <w:szCs w:val="24"/>
          <w:lang w:val="es-ES"/>
        </w:rPr>
      </w:pPr>
      <w:r w:rsidRPr="00523B46">
        <w:rPr>
          <w:rFonts w:ascii="Times New Roman" w:hAnsi="Times New Roman" w:cs="Times New Roman"/>
          <w:sz w:val="24"/>
          <w:szCs w:val="24"/>
          <w:lang w:val="es-ES"/>
        </w:rPr>
        <w:t>(...)</w:t>
      </w:r>
    </w:p>
    <w:p w14:paraId="0CC5996C" w14:textId="39A22C54" w:rsidR="00921A88" w:rsidRPr="00523B46" w:rsidRDefault="00ED0DAF" w:rsidP="009201BC">
      <w:pPr>
        <w:jc w:val="both"/>
        <w:rPr>
          <w:rFonts w:ascii="Times New Roman" w:hAnsi="Times New Roman" w:cs="Times New Roman"/>
          <w:noProof/>
          <w:sz w:val="24"/>
          <w:szCs w:val="24"/>
          <w:lang w:val="es-ES"/>
        </w:rPr>
      </w:pPr>
      <w:r w:rsidRPr="00523B46">
        <w:rPr>
          <w:rFonts w:ascii="Times New Roman" w:hAnsi="Times New Roman" w:cs="Times New Roman"/>
          <w:sz w:val="24"/>
          <w:szCs w:val="24"/>
          <w:lang w:val="es-ES"/>
        </w:rPr>
        <w:t>-(...) piensas, Sócrates, que los pastores y los vaqueros atienden al bien de las ovejas y de las vacas y las ceban y cuidan mirando a otra cosa que al bien de sus dueños o de sí mismos, e igualmente crees que los gobernantes en las ciudades, los que gobiernan de verdad, tienen otro modo de pensar en relación con sus gobernados que el que tiene cualquiera en regir sus ovejas, y que examinan de día y de noche otra cosa que aquello de donde puedan sacar provecho. y tanto has adelantado acerca de lo justo y la justicia y lo injusto y la injusticia que ignoras que la justicia y lo justo es en realidad bien ajeno, conveniencia para el poderoso y gobernante y daño propio del obediente y sometido</w:t>
      </w:r>
      <w:r w:rsidR="00913F93" w:rsidRPr="00523B46">
        <w:rPr>
          <w:rFonts w:ascii="Times New Roman" w:hAnsi="Times New Roman" w:cs="Times New Roman"/>
          <w:sz w:val="24"/>
          <w:szCs w:val="24"/>
          <w:lang w:val="es-ES"/>
        </w:rPr>
        <w:t>. (…)</w:t>
      </w:r>
      <w:r w:rsidR="007B0DD6" w:rsidRPr="00523B46">
        <w:rPr>
          <w:rFonts w:ascii="Times New Roman" w:hAnsi="Times New Roman" w:cs="Times New Roman"/>
          <w:sz w:val="24"/>
          <w:szCs w:val="24"/>
          <w:lang w:val="es-ES"/>
        </w:rPr>
        <w:t xml:space="preserve"> Hay que observar, </w:t>
      </w:r>
      <w:proofErr w:type="spellStart"/>
      <w:r w:rsidR="007B0DD6" w:rsidRPr="00523B46">
        <w:rPr>
          <w:rFonts w:ascii="Times New Roman" w:hAnsi="Times New Roman" w:cs="Times New Roman"/>
          <w:sz w:val="24"/>
          <w:szCs w:val="24"/>
          <w:lang w:val="es-ES"/>
        </w:rPr>
        <w:t>candidísimo</w:t>
      </w:r>
      <w:proofErr w:type="spellEnd"/>
      <w:r w:rsidR="007B0DD6" w:rsidRPr="00523B46">
        <w:rPr>
          <w:rFonts w:ascii="Times New Roman" w:hAnsi="Times New Roman" w:cs="Times New Roman"/>
          <w:sz w:val="24"/>
          <w:szCs w:val="24"/>
          <w:lang w:val="es-ES"/>
        </w:rPr>
        <w:t xml:space="preserve"> Sócrates, que al hombre justo le va peor en todas partes que al injusto. Primeramente, en las asociaciones mutuas, donde uno se junta con otro, nunca verás que, al disolverse la comunidad, el justo tenga más que el injusto, sino menos. Después, en la vida ciudadana, cuando hay algunas contribuciones, el justo con los mismos bienes contribuye más; el segundo, menos. y cuando hay que recibir, el primero sale sin nada; el segundo, con mucho. Cuando uno de </w:t>
      </w:r>
      <w:proofErr w:type="gramStart"/>
      <w:r w:rsidR="007B0DD6" w:rsidRPr="00523B46">
        <w:rPr>
          <w:rFonts w:ascii="Times New Roman" w:hAnsi="Times New Roman" w:cs="Times New Roman"/>
          <w:sz w:val="24"/>
          <w:szCs w:val="24"/>
          <w:lang w:val="es-ES"/>
        </w:rPr>
        <w:t>los dos toma</w:t>
      </w:r>
      <w:proofErr w:type="gramEnd"/>
      <w:r w:rsidR="007B0DD6" w:rsidRPr="00523B46">
        <w:rPr>
          <w:rFonts w:ascii="Times New Roman" w:hAnsi="Times New Roman" w:cs="Times New Roman"/>
          <w:sz w:val="24"/>
          <w:szCs w:val="24"/>
          <w:lang w:val="es-ES"/>
        </w:rPr>
        <w:t xml:space="preserve"> el </w:t>
      </w:r>
      <w:r w:rsidR="007B0DD6" w:rsidRPr="00523B46">
        <w:rPr>
          <w:rFonts w:ascii="Times New Roman" w:hAnsi="Times New Roman" w:cs="Times New Roman"/>
          <w:sz w:val="24"/>
          <w:szCs w:val="24"/>
          <w:lang w:val="es-ES"/>
        </w:rPr>
        <w:lastRenderedPageBreak/>
        <w:t>gobierno, al justo le viene, ya que no otro castigo, el andar peor por causa del abandono en sus asuntos privados, sin aprovechar nada de lo público por ser justo, y sobre ello, el ser aborrecido de los allegados y conocidos cuando no quiera hacerles favor alguno contra justicia; con el injusto todas estas cosas se dan en sentido contrario.</w:t>
      </w:r>
      <w:r w:rsidR="009201BC" w:rsidRPr="00523B46">
        <w:rPr>
          <w:rFonts w:ascii="Times New Roman" w:hAnsi="Times New Roman" w:cs="Times New Roman"/>
          <w:sz w:val="24"/>
          <w:szCs w:val="24"/>
          <w:lang w:val="es-ES"/>
        </w:rPr>
        <w:t xml:space="preserve"> Hablo de aquel al que hace un momento me </w:t>
      </w:r>
      <w:r w:rsidR="007B2BA4" w:rsidRPr="00523B46">
        <w:rPr>
          <w:rFonts w:ascii="Times New Roman" w:hAnsi="Times New Roman" w:cs="Times New Roman"/>
          <w:sz w:val="24"/>
          <w:szCs w:val="24"/>
          <w:lang w:val="es-ES"/>
        </w:rPr>
        <w:t>refería</w:t>
      </w:r>
      <w:r w:rsidR="009201BC" w:rsidRPr="00523B46">
        <w:rPr>
          <w:rFonts w:ascii="Times New Roman" w:hAnsi="Times New Roman" w:cs="Times New Roman"/>
          <w:sz w:val="24"/>
          <w:szCs w:val="24"/>
          <w:lang w:val="es-ES"/>
        </w:rPr>
        <w:t>, al que es capaz de alcanzar los más grandes privilegios.</w:t>
      </w:r>
      <w:r w:rsidR="00921A88" w:rsidRPr="00523B46">
        <w:rPr>
          <w:rFonts w:ascii="Times New Roman" w:hAnsi="Times New Roman" w:cs="Times New Roman"/>
          <w:noProof/>
          <w:sz w:val="24"/>
          <w:szCs w:val="24"/>
          <w:lang w:val="es-ES"/>
        </w:rPr>
        <w:t xml:space="preserve"> </w:t>
      </w:r>
      <w:r w:rsidR="00E01AE5" w:rsidRPr="00523B46">
        <w:rPr>
          <w:rFonts w:ascii="Times New Roman" w:hAnsi="Times New Roman" w:cs="Times New Roman"/>
          <w:noProof/>
          <w:sz w:val="24"/>
          <w:szCs w:val="24"/>
          <w:lang w:val="es-ES"/>
        </w:rPr>
        <w:t xml:space="preserve">A éste debes observar, si es que quieres discernir cuánto más le conviene personalmente ser injusto que justo. Pues bien, lo aprenderás del modo más fácil si llegas a la injusticia más completa, la cual hace feliz </w:t>
      </w:r>
      <w:r w:rsidR="0049040E" w:rsidRPr="00523B46">
        <w:rPr>
          <w:rFonts w:ascii="Times New Roman" w:hAnsi="Times New Roman" w:cs="Times New Roman"/>
          <w:noProof/>
          <w:sz w:val="24"/>
          <w:szCs w:val="24"/>
          <w:lang w:val="es-ES"/>
        </w:rPr>
        <w:t>al máximo al que obra injustamente</w:t>
      </w:r>
      <w:r w:rsidR="00233414">
        <w:rPr>
          <w:rFonts w:ascii="Times New Roman" w:hAnsi="Times New Roman" w:cs="Times New Roman"/>
          <w:noProof/>
          <w:sz w:val="24"/>
          <w:szCs w:val="24"/>
          <w:lang w:val="es-ES"/>
        </w:rPr>
        <w:t xml:space="preserve">. </w:t>
      </w:r>
      <w:r w:rsidR="0049040E" w:rsidRPr="00523B46">
        <w:rPr>
          <w:rFonts w:ascii="Times New Roman" w:hAnsi="Times New Roman" w:cs="Times New Roman"/>
          <w:noProof/>
          <w:sz w:val="24"/>
          <w:szCs w:val="24"/>
          <w:lang w:val="es-ES"/>
        </w:rPr>
        <w:t xml:space="preserve">Esto es la tiranía, que se apodera de lo ajeno, no poco a poco, sino de un solo golpe, tanto con engaño como con violencia, trátese de lo sagrado o de lo piadoso, de lo privado o de lo público: </w:t>
      </w:r>
      <w:r w:rsidR="00835B6A" w:rsidRPr="00523B46">
        <w:rPr>
          <w:rFonts w:ascii="Times New Roman" w:hAnsi="Times New Roman" w:cs="Times New Roman"/>
          <w:noProof/>
          <w:sz w:val="24"/>
          <w:szCs w:val="24"/>
          <w:lang w:val="es-ES"/>
        </w:rPr>
        <w:t xml:space="preserve">cuando alguien es descubierto, tras obrar injustamente en uno </w:t>
      </w:r>
      <w:r w:rsidR="007C335A" w:rsidRPr="00523B46">
        <w:rPr>
          <w:rFonts w:ascii="Times New Roman" w:hAnsi="Times New Roman" w:cs="Times New Roman"/>
          <w:noProof/>
          <w:sz w:val="24"/>
          <w:szCs w:val="24"/>
          <w:lang w:val="es-ES"/>
        </w:rPr>
        <w:t>solo de esos casos, es castigado y vituperado, pues los que cometen tales delitos parciales son llamados sacrílegos, secuestradores, asaltantes, estafadores o ladrones. Cuando alguien, en cambio, además de secuestrar las fortunas</w:t>
      </w:r>
      <w:r w:rsidR="002F124C" w:rsidRPr="00523B46">
        <w:rPr>
          <w:rFonts w:ascii="Times New Roman" w:hAnsi="Times New Roman" w:cs="Times New Roman"/>
          <w:noProof/>
          <w:sz w:val="24"/>
          <w:szCs w:val="24"/>
          <w:lang w:val="es-ES"/>
        </w:rPr>
        <w:t xml:space="preserve"> de los ciudadanos, secuestra también a éstos, esclavizándolos, en lugar de aquellos </w:t>
      </w:r>
      <w:r w:rsidR="00786A29" w:rsidRPr="00523B46">
        <w:rPr>
          <w:rFonts w:ascii="Times New Roman" w:hAnsi="Times New Roman" w:cs="Times New Roman"/>
          <w:noProof/>
          <w:sz w:val="24"/>
          <w:szCs w:val="24"/>
          <w:lang w:val="es-ES"/>
        </w:rPr>
        <w:t xml:space="preserve">denigrantes califactivos </w:t>
      </w:r>
      <w:r w:rsidR="000F11C6" w:rsidRPr="00523B46">
        <w:rPr>
          <w:rFonts w:ascii="Times New Roman" w:hAnsi="Times New Roman" w:cs="Times New Roman"/>
          <w:noProof/>
          <w:sz w:val="24"/>
          <w:szCs w:val="24"/>
          <w:lang w:val="es-ES"/>
        </w:rPr>
        <w:t>es llam</w:t>
      </w:r>
      <w:r w:rsidR="0073667D">
        <w:rPr>
          <w:rFonts w:ascii="Times New Roman" w:hAnsi="Times New Roman" w:cs="Times New Roman"/>
          <w:noProof/>
          <w:sz w:val="24"/>
          <w:szCs w:val="24"/>
          <w:lang w:val="es-ES"/>
        </w:rPr>
        <w:t>a</w:t>
      </w:r>
      <w:r w:rsidR="000F11C6" w:rsidRPr="00523B46">
        <w:rPr>
          <w:rFonts w:ascii="Times New Roman" w:hAnsi="Times New Roman" w:cs="Times New Roman"/>
          <w:noProof/>
          <w:sz w:val="24"/>
          <w:szCs w:val="24"/>
          <w:lang w:val="es-ES"/>
        </w:rPr>
        <w:t>do ‘feliz’ y ‘bienaventurado’ no sólo por los ciudadanos, sino por todos aquellos que se han enterado de toda la injusticia que ha cometido. En efecto, los que cen</w:t>
      </w:r>
      <w:r w:rsidR="0005016A">
        <w:rPr>
          <w:rFonts w:ascii="Times New Roman" w:hAnsi="Times New Roman" w:cs="Times New Roman"/>
          <w:noProof/>
          <w:sz w:val="24"/>
          <w:szCs w:val="24"/>
          <w:lang w:val="es-ES"/>
        </w:rPr>
        <w:t>s</w:t>
      </w:r>
      <w:r w:rsidR="000F11C6" w:rsidRPr="00523B46">
        <w:rPr>
          <w:rFonts w:ascii="Times New Roman" w:hAnsi="Times New Roman" w:cs="Times New Roman"/>
          <w:noProof/>
          <w:sz w:val="24"/>
          <w:szCs w:val="24"/>
          <w:lang w:val="es-ES"/>
        </w:rPr>
        <w:t xml:space="preserve">uran la injusticia la censuran no por temor a </w:t>
      </w:r>
      <w:r w:rsidR="00F8384B" w:rsidRPr="00523B46">
        <w:rPr>
          <w:rFonts w:ascii="Times New Roman" w:hAnsi="Times New Roman" w:cs="Times New Roman"/>
          <w:noProof/>
          <w:sz w:val="24"/>
          <w:szCs w:val="24"/>
          <w:lang w:val="es-ES"/>
        </w:rPr>
        <w:t>cometer obras injustas, sino por miedo a padecerlas. De este modo, Sócrates, la injusticia, cuando llega a serlo suficientemente, es más fuerte, más libre y de mayor</w:t>
      </w:r>
      <w:r w:rsidR="0049341E" w:rsidRPr="00523B46">
        <w:rPr>
          <w:rFonts w:ascii="Times New Roman" w:hAnsi="Times New Roman" w:cs="Times New Roman"/>
          <w:noProof/>
          <w:sz w:val="24"/>
          <w:szCs w:val="24"/>
          <w:lang w:val="es-ES"/>
        </w:rPr>
        <w:t xml:space="preserve"> autoridad que la justicia</w:t>
      </w:r>
      <w:r w:rsidR="008857BB" w:rsidRPr="00523B46">
        <w:rPr>
          <w:rFonts w:ascii="Times New Roman" w:hAnsi="Times New Roman" w:cs="Times New Roman"/>
          <w:noProof/>
          <w:sz w:val="24"/>
          <w:szCs w:val="24"/>
          <w:lang w:val="es-ES"/>
        </w:rPr>
        <w:t>; y tal como dije desde un comienzo, lo justo es lo que conviene al más fuerte</w:t>
      </w:r>
      <w:r w:rsidR="00F34381" w:rsidRPr="00523B46">
        <w:rPr>
          <w:rFonts w:ascii="Times New Roman" w:hAnsi="Times New Roman" w:cs="Times New Roman"/>
          <w:noProof/>
          <w:sz w:val="24"/>
          <w:szCs w:val="24"/>
          <w:lang w:val="es-ES"/>
        </w:rPr>
        <w:t xml:space="preserve">, y </w:t>
      </w:r>
      <w:r w:rsidR="002540F2">
        <w:rPr>
          <w:rFonts w:ascii="Times New Roman" w:hAnsi="Times New Roman" w:cs="Times New Roman"/>
          <w:noProof/>
          <w:sz w:val="24"/>
          <w:szCs w:val="24"/>
          <w:lang w:val="es-ES"/>
        </w:rPr>
        <w:t>la injustícia es por si misma útil</w:t>
      </w:r>
      <w:r w:rsidR="00F761A1">
        <w:rPr>
          <w:rFonts w:ascii="Times New Roman" w:hAnsi="Times New Roman" w:cs="Times New Roman"/>
          <w:noProof/>
          <w:sz w:val="24"/>
          <w:szCs w:val="24"/>
          <w:lang w:val="es-ES"/>
        </w:rPr>
        <w:t xml:space="preserve"> y provechosa</w:t>
      </w:r>
      <w:r w:rsidR="00F34381" w:rsidRPr="00523B46">
        <w:rPr>
          <w:rFonts w:ascii="Times New Roman" w:hAnsi="Times New Roman" w:cs="Times New Roman"/>
          <w:noProof/>
          <w:sz w:val="24"/>
          <w:szCs w:val="24"/>
          <w:lang w:val="es-ES"/>
        </w:rPr>
        <w:t xml:space="preserve">. </w:t>
      </w:r>
    </w:p>
    <w:p w14:paraId="78E34D69" w14:textId="196A9640" w:rsidR="00F34381" w:rsidRPr="00523B46" w:rsidRDefault="00DA22D5" w:rsidP="009201BC">
      <w:pPr>
        <w:jc w:val="both"/>
        <w:rPr>
          <w:rFonts w:ascii="Times New Roman" w:hAnsi="Times New Roman" w:cs="Times New Roman"/>
          <w:noProof/>
          <w:sz w:val="24"/>
          <w:szCs w:val="24"/>
          <w:lang w:val="es-ES"/>
        </w:rPr>
      </w:pPr>
      <w:r w:rsidRPr="00523B46">
        <w:rPr>
          <w:rFonts w:ascii="Times New Roman" w:hAnsi="Times New Roman" w:cs="Times New Roman"/>
          <w:noProof/>
          <w:sz w:val="24"/>
          <w:szCs w:val="24"/>
          <w:lang w:val="es-ES"/>
        </w:rPr>
        <w:t>Una vez dichas estas cosas, Trasímaco pensa</w:t>
      </w:r>
      <w:r w:rsidR="00A53932">
        <w:rPr>
          <w:rFonts w:ascii="Times New Roman" w:hAnsi="Times New Roman" w:cs="Times New Roman"/>
          <w:noProof/>
          <w:sz w:val="24"/>
          <w:szCs w:val="24"/>
          <w:lang w:val="es-ES"/>
        </w:rPr>
        <w:t>b</w:t>
      </w:r>
      <w:r w:rsidRPr="00523B46">
        <w:rPr>
          <w:rFonts w:ascii="Times New Roman" w:hAnsi="Times New Roman" w:cs="Times New Roman"/>
          <w:noProof/>
          <w:sz w:val="24"/>
          <w:szCs w:val="24"/>
          <w:lang w:val="es-ES"/>
        </w:rPr>
        <w:t xml:space="preserve">a marcharse, como si fuera un bañero que nos hubiera volcado sobre nuestros oídos  un cántaro repleto de sus argumentos. Pero los que estaban presentes no se lo permitieron, sino que lo obligaron a permanecer y a rendir cuentras de lo dicho. Yo mismo se lo pedí con insistencia. </w:t>
      </w:r>
    </w:p>
    <w:p w14:paraId="67F7C253" w14:textId="7F9E4C1A" w:rsidR="00ED0DAF" w:rsidRPr="00523B46" w:rsidRDefault="00ED0DAF" w:rsidP="009201BC">
      <w:pPr>
        <w:jc w:val="both"/>
        <w:rPr>
          <w:rFonts w:ascii="Times New Roman" w:hAnsi="Times New Roman" w:cs="Times New Roman"/>
          <w:sz w:val="24"/>
          <w:szCs w:val="24"/>
          <w:lang w:val="es-ES"/>
        </w:rPr>
      </w:pPr>
    </w:p>
    <w:sectPr w:rsidR="00ED0DAF" w:rsidRPr="00523B46" w:rsidSect="006C1AC1">
      <w:pgSz w:w="16838" w:h="11906" w:orient="landscape"/>
      <w:pgMar w:top="1701" w:right="1417" w:bottom="1701" w:left="1417" w:header="708" w:footer="708" w:gutter="0"/>
      <w:cols w:num="2"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C1AC1"/>
    <w:rsid w:val="0005016A"/>
    <w:rsid w:val="000F11C6"/>
    <w:rsid w:val="00217359"/>
    <w:rsid w:val="00233414"/>
    <w:rsid w:val="002540F2"/>
    <w:rsid w:val="002A12FC"/>
    <w:rsid w:val="002F124C"/>
    <w:rsid w:val="00401C6C"/>
    <w:rsid w:val="004854AA"/>
    <w:rsid w:val="0049040E"/>
    <w:rsid w:val="0049341E"/>
    <w:rsid w:val="005164A6"/>
    <w:rsid w:val="00523B46"/>
    <w:rsid w:val="006A23CB"/>
    <w:rsid w:val="006C1AC1"/>
    <w:rsid w:val="0073667D"/>
    <w:rsid w:val="007731E4"/>
    <w:rsid w:val="00786A29"/>
    <w:rsid w:val="007B0DD6"/>
    <w:rsid w:val="007B2BA4"/>
    <w:rsid w:val="007C335A"/>
    <w:rsid w:val="008133CE"/>
    <w:rsid w:val="00835B6A"/>
    <w:rsid w:val="00883886"/>
    <w:rsid w:val="008857BB"/>
    <w:rsid w:val="00913F93"/>
    <w:rsid w:val="00916360"/>
    <w:rsid w:val="009201BC"/>
    <w:rsid w:val="00921A88"/>
    <w:rsid w:val="009B4E57"/>
    <w:rsid w:val="00A03A3C"/>
    <w:rsid w:val="00A345A1"/>
    <w:rsid w:val="00A53932"/>
    <w:rsid w:val="00C039FC"/>
    <w:rsid w:val="00C735EB"/>
    <w:rsid w:val="00CC2E30"/>
    <w:rsid w:val="00CC3D98"/>
    <w:rsid w:val="00CC4CCF"/>
    <w:rsid w:val="00CD2DC4"/>
    <w:rsid w:val="00D02A2F"/>
    <w:rsid w:val="00DA22D5"/>
    <w:rsid w:val="00E00960"/>
    <w:rsid w:val="00E01AE5"/>
    <w:rsid w:val="00E7052B"/>
    <w:rsid w:val="00E756B5"/>
    <w:rsid w:val="00ED0DAF"/>
    <w:rsid w:val="00F2400D"/>
    <w:rsid w:val="00F34381"/>
    <w:rsid w:val="00F761A1"/>
    <w:rsid w:val="00F8384B"/>
    <w:rsid w:val="00FD4BBE"/>
  </w:rsids>
  <m:mathPr>
    <m:mathFont m:val="Cambria Math"/>
    <m:brkBin m:val="before"/>
    <m:brkBinSub m:val="--"/>
    <m:smallFrac m:val="0"/>
    <m:dispDef/>
    <m:lMargin m:val="0"/>
    <m:rMargin m:val="0"/>
    <m:defJc m:val="centerGroup"/>
    <m:wrapIndent m:val="1440"/>
    <m:intLim m:val="subSup"/>
    <m:naryLim m:val="undOvr"/>
  </m:mathPr>
  <w:themeFontLang w:val="ca-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2BF235"/>
  <w15:chartTrackingRefBased/>
  <w15:docId w15:val="{BBE9FD1A-47C5-4F7E-892F-E57C89E5CD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ca-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ED0DA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107</TotalTime>
  <Pages>2</Pages>
  <Words>738</Words>
  <Characters>4210</Characters>
  <Application>Microsoft Office Word</Application>
  <DocSecurity>0</DocSecurity>
  <Lines>35</Lines>
  <Paragraphs>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4939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Roger Fuste Sune</dc:creator>
  <cp:keywords/>
  <dc:description/>
  <cp:lastModifiedBy>Roger Fuste Sune</cp:lastModifiedBy>
  <cp:revision>45</cp:revision>
  <dcterms:created xsi:type="dcterms:W3CDTF">2020-10-14T06:40:00Z</dcterms:created>
  <dcterms:modified xsi:type="dcterms:W3CDTF">2023-05-14T08:45:00Z</dcterms:modified>
</cp:coreProperties>
</file>